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487" w:rsidRPr="00C16BB9" w:rsidRDefault="00CC7865" w:rsidP="00437487">
      <w:pPr>
        <w:pStyle w:val="Rubrik1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March</w:t>
      </w:r>
      <w:r w:rsidR="004C0DD7" w:rsidRPr="00C16BB9">
        <w:rPr>
          <w:rFonts w:ascii="Times New Roman" w:hAnsi="Times New Roman" w:cs="Times New Roman"/>
          <w:lang w:val="en-US"/>
        </w:rPr>
        <w:t xml:space="preserve"> 202</w:t>
      </w:r>
      <w:r w:rsidR="00715038">
        <w:rPr>
          <w:rFonts w:ascii="Times New Roman" w:hAnsi="Times New Roman" w:cs="Times New Roman"/>
          <w:lang w:val="en-US"/>
        </w:rPr>
        <w:t>2: Nursing CRG discussion information</w:t>
      </w:r>
    </w:p>
    <w:p w:rsidR="00E42D7D" w:rsidRPr="00C16BB9" w:rsidRDefault="00437487" w:rsidP="00437487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This document </w:t>
      </w:r>
      <w:r w:rsidR="0083784D" w:rsidRPr="00C16BB9">
        <w:rPr>
          <w:rFonts w:ascii="Times New Roman" w:hAnsi="Times New Roman" w:cs="Times New Roman"/>
          <w:lang w:val="en-US"/>
        </w:rPr>
        <w:t>has</w:t>
      </w:r>
      <w:r w:rsidR="005A62B3" w:rsidRPr="00C16BB9">
        <w:rPr>
          <w:rFonts w:ascii="Times New Roman" w:hAnsi="Times New Roman" w:cs="Times New Roman"/>
          <w:lang w:val="en-US"/>
        </w:rPr>
        <w:t xml:space="preserve"> </w:t>
      </w:r>
      <w:r w:rsidR="00CC7865">
        <w:rPr>
          <w:rFonts w:ascii="Times New Roman" w:hAnsi="Times New Roman" w:cs="Times New Roman"/>
          <w:lang w:val="en-US"/>
        </w:rPr>
        <w:t>three</w:t>
      </w:r>
      <w:r w:rsidR="0046605A">
        <w:rPr>
          <w:rFonts w:ascii="Times New Roman" w:hAnsi="Times New Roman" w:cs="Times New Roman"/>
          <w:lang w:val="en-US"/>
        </w:rPr>
        <w:t xml:space="preserve"> </w:t>
      </w:r>
      <w:r w:rsidR="005A62B3" w:rsidRPr="00C16BB9">
        <w:rPr>
          <w:rFonts w:ascii="Times New Roman" w:hAnsi="Times New Roman" w:cs="Times New Roman"/>
          <w:lang w:val="en-US"/>
        </w:rPr>
        <w:t xml:space="preserve">list </w:t>
      </w:r>
      <w:r w:rsidR="00C16BB9">
        <w:rPr>
          <w:rFonts w:ascii="Times New Roman" w:hAnsi="Times New Roman" w:cs="Times New Roman"/>
          <w:lang w:val="en-US"/>
        </w:rPr>
        <w:t xml:space="preserve">representing </w:t>
      </w:r>
      <w:r w:rsidR="0046605A">
        <w:rPr>
          <w:rFonts w:ascii="Times New Roman" w:hAnsi="Times New Roman" w:cs="Times New Roman"/>
          <w:lang w:val="en-US"/>
        </w:rPr>
        <w:t>pain location</w:t>
      </w:r>
      <w:r w:rsidRPr="00C16BB9">
        <w:rPr>
          <w:rFonts w:ascii="Times New Roman" w:hAnsi="Times New Roman" w:cs="Times New Roman"/>
          <w:lang w:val="en-US"/>
        </w:rPr>
        <w:t xml:space="preserve"> </w:t>
      </w:r>
      <w:r w:rsidR="007975F8" w:rsidRPr="00C16BB9">
        <w:rPr>
          <w:rFonts w:ascii="Times New Roman" w:hAnsi="Times New Roman" w:cs="Times New Roman"/>
          <w:lang w:val="en-US"/>
        </w:rPr>
        <w:t>values</w:t>
      </w:r>
      <w:r w:rsidR="00D54D75" w:rsidRPr="00C16BB9">
        <w:rPr>
          <w:rFonts w:ascii="Times New Roman" w:hAnsi="Times New Roman" w:cs="Times New Roman"/>
          <w:lang w:val="en-US"/>
        </w:rPr>
        <w:t xml:space="preserve"> </w:t>
      </w:r>
      <w:r w:rsidR="004C0DD7" w:rsidRPr="00C16BB9">
        <w:rPr>
          <w:rFonts w:ascii="Times New Roman" w:hAnsi="Times New Roman" w:cs="Times New Roman"/>
          <w:lang w:val="en-US"/>
        </w:rPr>
        <w:t>from “Validation and Refinement of a Pain Information Model from EHR Flowsheet Data”</w:t>
      </w:r>
      <w:r w:rsidR="00E42D7D" w:rsidRPr="00C16BB9">
        <w:rPr>
          <w:rFonts w:ascii="Times New Roman" w:hAnsi="Times New Roman" w:cs="Times New Roman"/>
          <w:lang w:val="en-US"/>
        </w:rPr>
        <w:t xml:space="preserve">. </w:t>
      </w:r>
      <w:r w:rsidR="0083784D" w:rsidRPr="00C16BB9">
        <w:rPr>
          <w:rFonts w:ascii="Times New Roman" w:hAnsi="Times New Roman" w:cs="Times New Roman"/>
          <w:lang w:val="en-US"/>
        </w:rPr>
        <w:t xml:space="preserve"> </w:t>
      </w:r>
      <w:r w:rsidR="00E42D7D" w:rsidRPr="00C16BB9">
        <w:rPr>
          <w:rFonts w:ascii="Times New Roman" w:hAnsi="Times New Roman" w:cs="Times New Roman"/>
          <w:lang w:val="en-US"/>
        </w:rPr>
        <w:t xml:space="preserve">Additionally, some of these terms have suggested </w:t>
      </w:r>
      <w:r w:rsidR="0083784D" w:rsidRPr="00C16BB9">
        <w:rPr>
          <w:rFonts w:ascii="Times New Roman" w:hAnsi="Times New Roman" w:cs="Times New Roman"/>
          <w:lang w:val="en-US"/>
        </w:rPr>
        <w:t xml:space="preserve">SNOMED CT </w:t>
      </w:r>
      <w:r w:rsidR="005A5A08" w:rsidRPr="00C16BB9">
        <w:rPr>
          <w:rFonts w:ascii="Times New Roman" w:hAnsi="Times New Roman" w:cs="Times New Roman"/>
          <w:lang w:val="en-US"/>
        </w:rPr>
        <w:t>concepts</w:t>
      </w:r>
      <w:r w:rsidR="0083784D" w:rsidRPr="00C16BB9">
        <w:rPr>
          <w:rFonts w:ascii="Times New Roman" w:hAnsi="Times New Roman" w:cs="Times New Roman"/>
          <w:lang w:val="en-US"/>
        </w:rPr>
        <w:t>.</w:t>
      </w:r>
    </w:p>
    <w:p w:rsidR="004C0DD7" w:rsidRPr="00C16BB9" w:rsidRDefault="0083784D" w:rsidP="00437487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 Link to study: </w:t>
      </w:r>
      <w:hyperlink r:id="rId5" w:history="1">
        <w:r w:rsidRPr="00C16BB9">
          <w:rPr>
            <w:rStyle w:val="Hyperlnk"/>
            <w:rFonts w:ascii="Times New Roman" w:hAnsi="Times New Roman" w:cs="Times New Roman"/>
            <w:lang w:val="en-US"/>
          </w:rPr>
          <w:t>https://www.ncbi.nlm.nih.gov/pmc/articles/PMC5851787/</w:t>
        </w:r>
      </w:hyperlink>
    </w:p>
    <w:p w:rsidR="004C0DD7" w:rsidRPr="00C16BB9" w:rsidRDefault="004C0DD7" w:rsidP="004C0DD7">
      <w:pPr>
        <w:pStyle w:val="Rubrik2"/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>Purpose</w:t>
      </w:r>
    </w:p>
    <w:p w:rsidR="004C0DD7" w:rsidRPr="00C16BB9" w:rsidRDefault="004C0DD7" w:rsidP="004C0DD7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The Nursing CRG will discuss </w:t>
      </w:r>
      <w:r w:rsidR="0027704D" w:rsidRPr="00C16BB9">
        <w:rPr>
          <w:rFonts w:ascii="Times New Roman" w:hAnsi="Times New Roman" w:cs="Times New Roman"/>
          <w:lang w:val="en-US"/>
        </w:rPr>
        <w:t>the list</w:t>
      </w:r>
      <w:r w:rsidR="00DA5AE0">
        <w:rPr>
          <w:rFonts w:ascii="Times New Roman" w:hAnsi="Times New Roman" w:cs="Times New Roman"/>
          <w:lang w:val="en-US"/>
        </w:rPr>
        <w:t>s</w:t>
      </w:r>
      <w:r w:rsidR="0027704D" w:rsidRPr="00C16BB9">
        <w:rPr>
          <w:rFonts w:ascii="Times New Roman" w:hAnsi="Times New Roman" w:cs="Times New Roman"/>
          <w:lang w:val="en-US"/>
        </w:rPr>
        <w:t xml:space="preserve"> below</w:t>
      </w:r>
      <w:r w:rsidRPr="00C16BB9">
        <w:rPr>
          <w:rFonts w:ascii="Times New Roman" w:hAnsi="Times New Roman" w:cs="Times New Roman"/>
          <w:lang w:val="en-US"/>
        </w:rPr>
        <w:t xml:space="preserve"> in several perspectives:</w:t>
      </w:r>
    </w:p>
    <w:p w:rsidR="004C0DD7" w:rsidRPr="00C16BB9" w:rsidRDefault="00DA5AE0" w:rsidP="004C0DD7">
      <w:pPr>
        <w:pStyle w:val="Liststycke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What are u</w:t>
      </w:r>
      <w:r w:rsidR="001A6E27">
        <w:rPr>
          <w:rFonts w:ascii="Times New Roman" w:hAnsi="Times New Roman" w:cs="Times New Roman"/>
          <w:lang w:val="en-US"/>
        </w:rPr>
        <w:t>se cases in</w:t>
      </w:r>
      <w:r w:rsidR="00E80573" w:rsidRPr="00C16BB9">
        <w:rPr>
          <w:rFonts w:ascii="Times New Roman" w:hAnsi="Times New Roman" w:cs="Times New Roman"/>
          <w:lang w:val="en-US"/>
        </w:rPr>
        <w:t xml:space="preserve"> nursing practice</w:t>
      </w:r>
      <w:r>
        <w:rPr>
          <w:rFonts w:ascii="Times New Roman" w:hAnsi="Times New Roman" w:cs="Times New Roman"/>
          <w:lang w:val="en-US"/>
        </w:rPr>
        <w:t xml:space="preserve"> for assessing and documenting pain?</w:t>
      </w:r>
    </w:p>
    <w:p w:rsidR="001A6E27" w:rsidRDefault="001A6E27" w:rsidP="00153E38">
      <w:pPr>
        <w:pStyle w:val="Liststycke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Are there any suggestions</w:t>
      </w:r>
      <w:r w:rsidRPr="001A6E27">
        <w:rPr>
          <w:rFonts w:ascii="Times New Roman" w:hAnsi="Times New Roman" w:cs="Times New Roman"/>
          <w:lang w:val="en-US"/>
        </w:rPr>
        <w:t xml:space="preserve"> for inclusion</w:t>
      </w:r>
      <w:r>
        <w:rPr>
          <w:rFonts w:ascii="Times New Roman" w:hAnsi="Times New Roman" w:cs="Times New Roman"/>
          <w:lang w:val="en-US"/>
        </w:rPr>
        <w:t xml:space="preserve"> of terms not listed</w:t>
      </w:r>
      <w:r w:rsidRPr="001A6E27">
        <w:rPr>
          <w:rFonts w:ascii="Times New Roman" w:hAnsi="Times New Roman" w:cs="Times New Roman"/>
          <w:lang w:val="en-US"/>
        </w:rPr>
        <w:t>?</w:t>
      </w:r>
      <w:r w:rsidR="005A5A08" w:rsidRPr="001A6E27">
        <w:rPr>
          <w:rFonts w:ascii="Times New Roman" w:hAnsi="Times New Roman" w:cs="Times New Roman"/>
          <w:lang w:val="en-US"/>
        </w:rPr>
        <w:t xml:space="preserve"> </w:t>
      </w:r>
    </w:p>
    <w:p w:rsidR="00E80573" w:rsidRPr="001A6E27" w:rsidRDefault="001A6E27" w:rsidP="00153E38">
      <w:pPr>
        <w:pStyle w:val="Liststycke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Are there any synonyms</w:t>
      </w:r>
      <w:r w:rsidR="00334D72">
        <w:rPr>
          <w:rFonts w:ascii="Times New Roman" w:hAnsi="Times New Roman" w:cs="Times New Roman"/>
          <w:lang w:val="en-US"/>
        </w:rPr>
        <w:t xml:space="preserve"> suggestions</w:t>
      </w:r>
      <w:r w:rsidR="005A5A08" w:rsidRPr="001A6E27">
        <w:rPr>
          <w:rFonts w:ascii="Times New Roman" w:hAnsi="Times New Roman" w:cs="Times New Roman"/>
          <w:lang w:val="en-US"/>
        </w:rPr>
        <w:t>?</w:t>
      </w:r>
      <w:r w:rsidR="00E80573" w:rsidRPr="001A6E27">
        <w:rPr>
          <w:rFonts w:ascii="Times New Roman" w:hAnsi="Times New Roman" w:cs="Times New Roman"/>
          <w:lang w:val="en-US"/>
        </w:rPr>
        <w:t xml:space="preserve"> </w:t>
      </w:r>
    </w:p>
    <w:p w:rsidR="005A5A08" w:rsidRPr="00C16BB9" w:rsidRDefault="002771B5" w:rsidP="004C0DD7">
      <w:pPr>
        <w:pStyle w:val="Liststycke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Is there a need for a</w:t>
      </w:r>
      <w:r w:rsidR="005A5A08" w:rsidRPr="00C16BB9">
        <w:rPr>
          <w:rFonts w:ascii="Times New Roman" w:hAnsi="Times New Roman" w:cs="Times New Roman"/>
          <w:lang w:val="en-US"/>
        </w:rPr>
        <w:t xml:space="preserve"> content change </w:t>
      </w:r>
      <w:r w:rsidR="00C16BB9" w:rsidRPr="00C16BB9">
        <w:rPr>
          <w:rFonts w:ascii="Times New Roman" w:hAnsi="Times New Roman" w:cs="Times New Roman"/>
          <w:lang w:val="en-US"/>
        </w:rPr>
        <w:t>request?</w:t>
      </w:r>
      <w:r w:rsidR="00AD057E">
        <w:rPr>
          <w:rFonts w:ascii="Times New Roman" w:hAnsi="Times New Roman" w:cs="Times New Roman"/>
          <w:lang w:val="en-US"/>
        </w:rPr>
        <w:t xml:space="preserve"> (new concept or new synonym</w:t>
      </w:r>
      <w:r w:rsidR="005A5A08" w:rsidRPr="00C16BB9">
        <w:rPr>
          <w:rFonts w:ascii="Times New Roman" w:hAnsi="Times New Roman" w:cs="Times New Roman"/>
          <w:lang w:val="en-US"/>
        </w:rPr>
        <w:t>)</w:t>
      </w:r>
    </w:p>
    <w:p w:rsidR="00E80573" w:rsidRPr="00C16BB9" w:rsidRDefault="00DB6E89" w:rsidP="00E80573">
      <w:pPr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If you </w:t>
      </w:r>
      <w:r w:rsidR="00742E7D" w:rsidRPr="00C16BB9">
        <w:rPr>
          <w:rFonts w:ascii="Times New Roman" w:hAnsi="Times New Roman" w:cs="Times New Roman"/>
          <w:lang w:val="en-US"/>
        </w:rPr>
        <w:t xml:space="preserve">have </w:t>
      </w:r>
      <w:r w:rsidRPr="00C16BB9">
        <w:rPr>
          <w:rFonts w:ascii="Times New Roman" w:hAnsi="Times New Roman" w:cs="Times New Roman"/>
          <w:lang w:val="en-US"/>
        </w:rPr>
        <w:t>re</w:t>
      </w:r>
      <w:r w:rsidR="0084259B" w:rsidRPr="00C16BB9">
        <w:rPr>
          <w:rFonts w:ascii="Times New Roman" w:hAnsi="Times New Roman" w:cs="Times New Roman"/>
          <w:lang w:val="en-US"/>
        </w:rPr>
        <w:t>ferences,</w:t>
      </w:r>
      <w:r w:rsidRPr="00C16BB9">
        <w:rPr>
          <w:rFonts w:ascii="Times New Roman" w:hAnsi="Times New Roman" w:cs="Times New Roman"/>
          <w:lang w:val="en-US"/>
        </w:rPr>
        <w:t xml:space="preserve"> use-cases</w:t>
      </w:r>
      <w:r w:rsidR="0084259B" w:rsidRPr="00C16BB9">
        <w:rPr>
          <w:rFonts w:ascii="Times New Roman" w:hAnsi="Times New Roman" w:cs="Times New Roman"/>
          <w:lang w:val="en-US"/>
        </w:rPr>
        <w:t xml:space="preserve">, term definitions </w:t>
      </w:r>
      <w:r w:rsidR="00742E7D" w:rsidRPr="00C16BB9">
        <w:rPr>
          <w:rFonts w:ascii="Times New Roman" w:hAnsi="Times New Roman" w:cs="Times New Roman"/>
          <w:lang w:val="en-US"/>
        </w:rPr>
        <w:t>or suggestions on</w:t>
      </w:r>
      <w:r w:rsidR="0084259B" w:rsidRPr="00C16BB9">
        <w:rPr>
          <w:rFonts w:ascii="Times New Roman" w:hAnsi="Times New Roman" w:cs="Times New Roman"/>
          <w:lang w:val="en-US"/>
        </w:rPr>
        <w:t xml:space="preserve"> matches</w:t>
      </w:r>
      <w:r w:rsidR="00C16BB9" w:rsidRPr="00C16BB9">
        <w:rPr>
          <w:rFonts w:ascii="Times New Roman" w:hAnsi="Times New Roman" w:cs="Times New Roman"/>
          <w:lang w:val="en-US"/>
        </w:rPr>
        <w:t>, feel free</w:t>
      </w:r>
      <w:r w:rsidR="00742E7D" w:rsidRPr="00C16BB9">
        <w:rPr>
          <w:rFonts w:ascii="Times New Roman" w:hAnsi="Times New Roman" w:cs="Times New Roman"/>
          <w:lang w:val="en-US"/>
        </w:rPr>
        <w:t xml:space="preserve"> to post</w:t>
      </w:r>
      <w:r w:rsidR="00E80573" w:rsidRPr="00C16BB9">
        <w:rPr>
          <w:rFonts w:ascii="Times New Roman" w:hAnsi="Times New Roman" w:cs="Times New Roman"/>
          <w:lang w:val="en-US"/>
        </w:rPr>
        <w:t xml:space="preserve"> </w:t>
      </w:r>
      <w:r w:rsidR="00742E7D" w:rsidRPr="00C16BB9">
        <w:rPr>
          <w:rFonts w:ascii="Times New Roman" w:hAnsi="Times New Roman" w:cs="Times New Roman"/>
          <w:lang w:val="en-US"/>
        </w:rPr>
        <w:t>them</w:t>
      </w:r>
      <w:r w:rsidR="00E80573" w:rsidRPr="00C16BB9">
        <w:rPr>
          <w:rFonts w:ascii="Times New Roman" w:hAnsi="Times New Roman" w:cs="Times New Roman"/>
          <w:lang w:val="en-US"/>
        </w:rPr>
        <w:t xml:space="preserve"> </w:t>
      </w:r>
      <w:r w:rsidRPr="00C16BB9">
        <w:rPr>
          <w:rFonts w:ascii="Times New Roman" w:hAnsi="Times New Roman" w:cs="Times New Roman"/>
          <w:lang w:val="en-US"/>
        </w:rPr>
        <w:t xml:space="preserve">under </w:t>
      </w:r>
      <w:hyperlink r:id="rId6" w:history="1">
        <w:r w:rsidRPr="00C16BB9">
          <w:rPr>
            <w:rStyle w:val="Hyperlnk"/>
            <w:rFonts w:ascii="Times New Roman" w:hAnsi="Times New Roman" w:cs="Times New Roman"/>
            <w:lang w:val="en-US"/>
          </w:rPr>
          <w:t>https://confluence.ihtsdotools.org/display/Nursing/Pain+assessment</w:t>
        </w:r>
      </w:hyperlink>
      <w:r w:rsidRPr="00C16BB9">
        <w:rPr>
          <w:rFonts w:ascii="Times New Roman" w:hAnsi="Times New Roman" w:cs="Times New Roman"/>
          <w:lang w:val="en-US"/>
        </w:rPr>
        <w:t xml:space="preserve"> </w:t>
      </w:r>
      <w:r w:rsidR="0084259B" w:rsidRPr="00C16BB9">
        <w:rPr>
          <w:rFonts w:ascii="Times New Roman" w:hAnsi="Times New Roman" w:cs="Times New Roman"/>
          <w:lang w:val="en-US"/>
        </w:rPr>
        <w:t>.</w:t>
      </w:r>
      <w:r w:rsidR="0083784D" w:rsidRPr="00C16BB9">
        <w:rPr>
          <w:rFonts w:ascii="Times New Roman" w:hAnsi="Times New Roman" w:cs="Times New Roman"/>
          <w:lang w:val="en-US"/>
        </w:rPr>
        <w:t xml:space="preserve"> </w:t>
      </w:r>
    </w:p>
    <w:p w:rsidR="009F78A2" w:rsidRPr="009F78A2" w:rsidRDefault="009C3273" w:rsidP="009F78A2">
      <w:pPr>
        <w:pStyle w:val="Rubrik2"/>
        <w:rPr>
          <w:rFonts w:ascii="Times New Roman" w:hAnsi="Times New Roman" w:cs="Times New Roman"/>
          <w:lang w:val="en-US"/>
        </w:rPr>
      </w:pPr>
      <w:r w:rsidRPr="00C16BB9">
        <w:rPr>
          <w:rFonts w:ascii="Times New Roman" w:hAnsi="Times New Roman" w:cs="Times New Roman"/>
          <w:lang w:val="en-US"/>
        </w:rPr>
        <w:t xml:space="preserve">Definitions </w:t>
      </w:r>
    </w:p>
    <w:p w:rsidR="009F78A2" w:rsidRPr="00BD7BC7" w:rsidRDefault="00BC513C" w:rsidP="00BC513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Pain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Location 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C16BB9">
        <w:rPr>
          <w:rFonts w:ascii="Times New Roman" w:hAnsi="Times New Roman" w:cs="Times New Roman"/>
          <w:lang w:val="en-US"/>
        </w:rPr>
        <w:t>represents</w:t>
      </w:r>
      <w:r>
        <w:rPr>
          <w:rFonts w:ascii="Times New Roman" w:hAnsi="Times New Roman" w:cs="Times New Roman"/>
          <w:lang w:val="en-US"/>
        </w:rPr>
        <w:t xml:space="preserve"> US value set locations by directional</w:t>
      </w:r>
      <w:r w:rsidRPr="001E63BC">
        <w:rPr>
          <w:rFonts w:ascii="Times New Roman" w:hAnsi="Times New Roman" w:cs="Times New Roman"/>
          <w:lang w:val="en-US"/>
        </w:rPr>
        <w:t xml:space="preserve"> terms used to describe the position and relation between various structures</w:t>
      </w:r>
      <w:r w:rsidR="00CF0939">
        <w:rPr>
          <w:rFonts w:ascii="Times New Roman" w:hAnsi="Times New Roman" w:cs="Times New Roman"/>
          <w:lang w:val="en-US"/>
        </w:rPr>
        <w:t xml:space="preserve">. </w:t>
      </w:r>
      <w:hyperlink r:id="rId7" w:history="1">
        <w:r w:rsidR="00CF0939" w:rsidRPr="00AB367C">
          <w:rPr>
            <w:rStyle w:val="Hyperlnk"/>
            <w:rFonts w:ascii="Times New Roman" w:hAnsi="Times New Roman" w:cs="Times New Roman"/>
            <w:lang w:val="en-US"/>
          </w:rPr>
          <w:t>https://www.rcpa.edu.au/Manuals/Macroscopic-Cut-Up-Manual/General-information/Anatomical-terms#Directional-terms</w:t>
        </w:r>
      </w:hyperlink>
      <w:r w:rsidR="00BD7BC7">
        <w:rPr>
          <w:rFonts w:ascii="Times New Roman" w:hAnsi="Times New Roman" w:cs="Times New Roman"/>
          <w:lang w:val="en-US"/>
        </w:rPr>
        <w:t xml:space="preserve"> </w:t>
      </w:r>
    </w:p>
    <w:tbl>
      <w:tblPr>
        <w:tblW w:w="100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2"/>
        <w:gridCol w:w="1455"/>
        <w:gridCol w:w="1144"/>
        <w:gridCol w:w="6391"/>
      </w:tblGrid>
      <w:tr w:rsidR="00C056CC" w:rsidRPr="00C056CC" w:rsidTr="00883D99">
        <w:trPr>
          <w:trHeight w:val="29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C056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 xml:space="preserve">Body </w:t>
            </w:r>
            <w:proofErr w:type="spellStart"/>
            <w:r w:rsidR="001C5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Location</w:t>
            </w:r>
            <w:proofErr w:type="spellEnd"/>
            <w:r w:rsidR="001C5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 xml:space="preserve">: </w:t>
            </w:r>
            <w:proofErr w:type="spellStart"/>
            <w:r w:rsidR="001C5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Direction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Fully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Specified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Namn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SCTID</w:t>
            </w:r>
          </w:p>
        </w:tc>
        <w:tc>
          <w:tcPr>
            <w:tcW w:w="6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Definition</w:t>
            </w:r>
            <w:r>
              <w:rPr>
                <w:rFonts w:ascii="Calibri" w:eastAsia="Times New Roman" w:hAnsi="Calibri" w:cs="Calibri"/>
                <w:color w:val="000000"/>
                <w:lang w:eastAsia="sv-SE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v-SE"/>
              </w:rPr>
              <w:t>Comment</w:t>
            </w:r>
            <w:proofErr w:type="spellEnd"/>
          </w:p>
        </w:tc>
      </w:tr>
      <w:tr w:rsidR="00C056CC" w:rsidRPr="00C056CC" w:rsidTr="00883D99">
        <w:trPr>
          <w:trHeight w:val="29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C056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Anterior</w:t>
            </w:r>
            <w:proofErr w:type="spellEnd"/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Anterior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255549009</w:t>
            </w:r>
          </w:p>
        </w:tc>
        <w:tc>
          <w:tcPr>
            <w:tcW w:w="6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C056CC" w:rsidRDefault="009F78A2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val="en-US" w:eastAsia="sv-SE"/>
              </w:rPr>
              <w:t>Describes</w:t>
            </w:r>
            <w:r w:rsidR="00C056CC" w:rsidRPr="00C056CC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 the front or direction toward the front of the body. The toes are anterior to the foot.</w:t>
            </w:r>
          </w:p>
        </w:tc>
      </w:tr>
      <w:tr w:rsidR="00C056CC" w:rsidRPr="00C056CC" w:rsidTr="00883D99">
        <w:trPr>
          <w:trHeight w:val="29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C056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Posterior</w:t>
            </w:r>
            <w:proofErr w:type="spellEnd"/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Posterior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255551008</w:t>
            </w:r>
          </w:p>
        </w:tc>
        <w:tc>
          <w:tcPr>
            <w:tcW w:w="6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C056CC" w:rsidRDefault="009F78A2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val="en-US" w:eastAsia="sv-SE"/>
              </w:rPr>
              <w:t>Describes</w:t>
            </w:r>
            <w:r w:rsidR="00C056CC" w:rsidRPr="00C056CC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 the back or direction toward the back of the body. The popliteus is posterior to the patella</w:t>
            </w:r>
          </w:p>
        </w:tc>
      </w:tr>
      <w:tr w:rsidR="00C056CC" w:rsidRPr="00C056CC" w:rsidTr="00883D99">
        <w:trPr>
          <w:trHeight w:val="29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C056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Dorsal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Dorsal (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255554000</w:t>
            </w:r>
          </w:p>
        </w:tc>
        <w:tc>
          <w:tcPr>
            <w:tcW w:w="6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BC7" w:rsidRDefault="00BD7BC7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</w:p>
          <w:p w:rsidR="00C056CC" w:rsidRPr="00C056CC" w:rsidRDefault="009F78A2" w:rsidP="00CF09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sv-SE"/>
              </w:rPr>
              <w:t>Synonym</w:t>
            </w:r>
            <w:r w:rsidR="00BD7BC7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 for posterior</w:t>
            </w:r>
            <w:r w:rsidR="00C056CC" w:rsidRPr="00C056CC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 </w:t>
            </w:r>
            <w:r w:rsidR="00CF0939">
              <w:rPr>
                <w:rFonts w:ascii="Calibri" w:eastAsia="Times New Roman" w:hAnsi="Calibri" w:cs="Calibri"/>
                <w:color w:val="000000"/>
                <w:lang w:val="en-US" w:eastAsia="sv-SE"/>
              </w:rPr>
              <w:t>meaning t</w:t>
            </w:r>
            <w:r w:rsidR="00CF0939" w:rsidRPr="00CF0939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owards the </w:t>
            </w:r>
            <w:r w:rsidR="00CF0939">
              <w:rPr>
                <w:rFonts w:ascii="Calibri" w:eastAsia="Times New Roman" w:hAnsi="Calibri" w:cs="Calibri"/>
                <w:color w:val="000000"/>
                <w:lang w:val="en-US" w:eastAsia="sv-SE"/>
              </w:rPr>
              <w:t>back</w:t>
            </w:r>
            <w:r w:rsidR="00CF0939" w:rsidRPr="00CF0939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 of the </w:t>
            </w:r>
            <w:r w:rsidR="00CF0939">
              <w:rPr>
                <w:rFonts w:ascii="Calibri" w:eastAsia="Times New Roman" w:hAnsi="Calibri" w:cs="Calibri"/>
                <w:color w:val="000000"/>
                <w:lang w:val="en-US" w:eastAsia="sv-SE"/>
              </w:rPr>
              <w:t>body.</w:t>
            </w:r>
          </w:p>
        </w:tc>
      </w:tr>
      <w:tr w:rsidR="00C056CC" w:rsidRPr="00C056CC" w:rsidTr="00883D99">
        <w:trPr>
          <w:trHeight w:val="29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C056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Ventral</w:t>
            </w:r>
            <w:proofErr w:type="spellEnd"/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Ventral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part (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261186005</w:t>
            </w:r>
          </w:p>
        </w:tc>
        <w:tc>
          <w:tcPr>
            <w:tcW w:w="6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C056CC" w:rsidRDefault="009F78A2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CF0939">
              <w:rPr>
                <w:rFonts w:ascii="Calibri" w:eastAsia="Times New Roman" w:hAnsi="Calibri" w:cs="Calibri"/>
                <w:color w:val="000000"/>
                <w:lang w:val="en-US" w:eastAsia="sv-SE"/>
              </w:rPr>
              <w:t>Synonym</w:t>
            </w:r>
            <w:r w:rsidR="00CF0939" w:rsidRPr="00CF0939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 </w:t>
            </w:r>
            <w:r w:rsidR="00CF0939">
              <w:rPr>
                <w:rFonts w:ascii="Calibri" w:eastAsia="Times New Roman" w:hAnsi="Calibri" w:cs="Calibri"/>
                <w:color w:val="000000"/>
                <w:lang w:val="en-US" w:eastAsia="sv-SE"/>
              </w:rPr>
              <w:t>for anterior meaning towards the front of the body.</w:t>
            </w:r>
          </w:p>
        </w:tc>
      </w:tr>
      <w:tr w:rsidR="00C056CC" w:rsidRPr="00C056CC" w:rsidTr="00883D99">
        <w:trPr>
          <w:trHeight w:val="29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C056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Distal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Distal (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46053002</w:t>
            </w:r>
          </w:p>
        </w:tc>
        <w:tc>
          <w:tcPr>
            <w:tcW w:w="6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C056CC" w:rsidRDefault="009F78A2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val="en-US" w:eastAsia="sv-SE"/>
              </w:rPr>
              <w:t>Describes</w:t>
            </w:r>
            <w:r w:rsidR="00C056CC" w:rsidRPr="00C056CC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 a position in a limb that is farther from the point of attachment or the trunk of the body. </w:t>
            </w:r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The </w:t>
            </w:r>
            <w:proofErr w:type="spellStart"/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crus</w:t>
            </w:r>
            <w:proofErr w:type="spellEnd"/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is distal to the </w:t>
            </w:r>
            <w:proofErr w:type="spellStart"/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femur</w:t>
            </w:r>
            <w:proofErr w:type="spellEnd"/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.</w:t>
            </w:r>
          </w:p>
        </w:tc>
      </w:tr>
      <w:tr w:rsidR="00C056CC" w:rsidRPr="00C056CC" w:rsidTr="00883D99">
        <w:trPr>
          <w:trHeight w:val="29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C056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Proximal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Proximal (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6CC" w:rsidRPr="00C056CC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40415009</w:t>
            </w:r>
          </w:p>
        </w:tc>
        <w:tc>
          <w:tcPr>
            <w:tcW w:w="6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C056CC" w:rsidRDefault="009F78A2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val="en-US" w:eastAsia="sv-SE"/>
              </w:rPr>
              <w:t>Describes</w:t>
            </w:r>
            <w:r w:rsidR="00C056CC" w:rsidRPr="00C056CC">
              <w:rPr>
                <w:rFonts w:ascii="Calibri" w:eastAsia="Times New Roman" w:hAnsi="Calibri" w:cs="Calibri"/>
                <w:color w:val="000000"/>
                <w:lang w:val="en-US" w:eastAsia="sv-SE"/>
              </w:rPr>
              <w:t xml:space="preserve"> a position in a limb that is nearer to the point of attachment or the trunk of the body. </w:t>
            </w:r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The </w:t>
            </w:r>
            <w:proofErr w:type="spellStart"/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brachium</w:t>
            </w:r>
            <w:proofErr w:type="spellEnd"/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is proximal to the </w:t>
            </w:r>
            <w:proofErr w:type="spellStart"/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antebrachium</w:t>
            </w:r>
            <w:proofErr w:type="spellEnd"/>
            <w:r w:rsidR="00C056CC"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.</w:t>
            </w:r>
          </w:p>
        </w:tc>
      </w:tr>
      <w:tr w:rsidR="00883D99" w:rsidRPr="00883D99" w:rsidTr="00883D99">
        <w:trPr>
          <w:trHeight w:val="29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3D99" w:rsidRPr="00C056CC" w:rsidRDefault="00883D99" w:rsidP="00883D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C056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Upper</w:t>
            </w:r>
            <w:proofErr w:type="spellEnd"/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3D99" w:rsidRPr="00C056CC" w:rsidRDefault="00883D99" w:rsidP="0088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Upper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83D99" w:rsidRPr="00C056CC" w:rsidRDefault="00883D99" w:rsidP="0088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261183002</w:t>
            </w:r>
          </w:p>
        </w:tc>
        <w:tc>
          <w:tcPr>
            <w:tcW w:w="6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99" w:rsidRDefault="00883D99" w:rsidP="0088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9F78A2">
              <w:rPr>
                <w:rFonts w:ascii="Calibri" w:eastAsia="Times New Roman" w:hAnsi="Calibri" w:cs="Calibri"/>
                <w:color w:val="000000"/>
                <w:lang w:val="en-US" w:eastAsia="sv-SE"/>
              </w:rPr>
              <w:t>D</w:t>
            </w:r>
            <w:r>
              <w:rPr>
                <w:rFonts w:ascii="Calibri" w:eastAsia="Times New Roman" w:hAnsi="Calibri" w:cs="Calibri"/>
                <w:color w:val="000000"/>
                <w:lang w:val="en-US" w:eastAsia="sv-SE"/>
              </w:rPr>
              <w:t>escribes a position above the transverse plane</w:t>
            </w:r>
          </w:p>
          <w:p w:rsidR="00883D99" w:rsidRPr="00C056CC" w:rsidRDefault="00883D99" w:rsidP="0088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9F78A2">
              <w:rPr>
                <w:rFonts w:ascii="Calibri" w:eastAsia="Times New Roman" w:hAnsi="Calibri" w:cs="Calibri"/>
                <w:color w:val="FF0000"/>
                <w:lang w:val="en-US" w:eastAsia="sv-SE"/>
              </w:rPr>
              <w:t>possible replacement</w:t>
            </w:r>
            <w:r>
              <w:rPr>
                <w:rFonts w:ascii="Calibri" w:eastAsia="Times New Roman" w:hAnsi="Calibri" w:cs="Calibri"/>
                <w:color w:val="FF0000"/>
                <w:lang w:val="en-US" w:eastAsia="sv-SE"/>
              </w:rPr>
              <w:t>/addition</w:t>
            </w:r>
            <w:r w:rsidRPr="009F78A2">
              <w:rPr>
                <w:rFonts w:ascii="Calibri" w:eastAsia="Times New Roman" w:hAnsi="Calibri" w:cs="Calibri"/>
                <w:color w:val="FF0000"/>
                <w:lang w:val="en-US" w:eastAsia="sv-SE"/>
              </w:rPr>
              <w:t>: 264217000 |Superior (qualifier value)| refers to a structure near the vertex (top of the skull)</w:t>
            </w:r>
          </w:p>
        </w:tc>
      </w:tr>
      <w:tr w:rsidR="00883D99" w:rsidRPr="00C056CC" w:rsidTr="00883D99">
        <w:trPr>
          <w:trHeight w:val="29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D99" w:rsidRPr="00C056CC" w:rsidRDefault="00883D99" w:rsidP="00883D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C056C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Lower</w:t>
            </w:r>
            <w:proofErr w:type="spellEnd"/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D99" w:rsidRPr="00C056CC" w:rsidRDefault="00883D99" w:rsidP="0088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Lower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3D99" w:rsidRPr="00C056CC" w:rsidRDefault="00883D99" w:rsidP="0088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C056CC">
              <w:rPr>
                <w:rFonts w:ascii="Calibri" w:eastAsia="Times New Roman" w:hAnsi="Calibri" w:cs="Calibri"/>
                <w:color w:val="000000"/>
                <w:lang w:eastAsia="sv-SE"/>
              </w:rPr>
              <w:t>261122009</w:t>
            </w:r>
          </w:p>
        </w:tc>
        <w:tc>
          <w:tcPr>
            <w:tcW w:w="6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99" w:rsidRDefault="00883D99" w:rsidP="0088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sv-SE"/>
              </w:rPr>
              <w:t>Describes a position below the transverse plane</w:t>
            </w:r>
          </w:p>
          <w:p w:rsidR="00883D99" w:rsidRPr="00C056CC" w:rsidRDefault="00883D99" w:rsidP="00883D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9F78A2">
              <w:rPr>
                <w:rFonts w:ascii="Calibri" w:eastAsia="Times New Roman" w:hAnsi="Calibri" w:cs="Calibri"/>
                <w:color w:val="FF0000"/>
                <w:lang w:val="en-US" w:eastAsia="sv-SE"/>
              </w:rPr>
              <w:t>possible replacement/addition:261089000 |Inferior (qualifier value)| denotes a structure that is situated towards the soles of the feet</w:t>
            </w:r>
          </w:p>
        </w:tc>
      </w:tr>
    </w:tbl>
    <w:p w:rsidR="00C056CC" w:rsidRDefault="00C056CC" w:rsidP="00BC513C">
      <w:pPr>
        <w:rPr>
          <w:rFonts w:ascii="Times New Roman" w:hAnsi="Times New Roman" w:cs="Times New Roman"/>
          <w:lang w:val="en-US"/>
        </w:rPr>
      </w:pPr>
    </w:p>
    <w:p w:rsidR="002771B5" w:rsidRDefault="0046605A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Pain Location</w:t>
      </w:r>
      <w:r w:rsidR="00BC513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</w:t>
      </w:r>
      <w:r w:rsidR="001E63BC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7B13E6" w:rsidRPr="00C16BB9">
        <w:rPr>
          <w:rFonts w:ascii="Times New Roman" w:hAnsi="Times New Roman" w:cs="Times New Roman"/>
          <w:lang w:val="en-US"/>
        </w:rPr>
        <w:t>represents</w:t>
      </w:r>
      <w:r w:rsidR="001E63BC">
        <w:rPr>
          <w:rFonts w:ascii="Times New Roman" w:hAnsi="Times New Roman" w:cs="Times New Roman"/>
          <w:lang w:val="en-US"/>
        </w:rPr>
        <w:t xml:space="preserve"> US value set</w:t>
      </w:r>
      <w:r w:rsidR="002771B5">
        <w:rPr>
          <w:rFonts w:ascii="Times New Roman" w:hAnsi="Times New Roman" w:cs="Times New Roman"/>
          <w:lang w:val="en-US"/>
        </w:rPr>
        <w:t xml:space="preserve"> locations by body finding site. </w:t>
      </w:r>
    </w:p>
    <w:p w:rsidR="00A947E1" w:rsidRPr="00DA5AE0" w:rsidRDefault="00F85395">
      <w:pPr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Terms </w:t>
      </w:r>
      <w:r w:rsidR="00DA5AE0">
        <w:rPr>
          <w:rFonts w:ascii="Times New Roman" w:hAnsi="Times New Roman" w:cs="Times New Roman"/>
          <w:lang w:val="en-US"/>
        </w:rPr>
        <w:t>in the list found in “Trunk”</w:t>
      </w:r>
      <w:r w:rsidR="00CC7865">
        <w:rPr>
          <w:rFonts w:ascii="Times New Roman" w:hAnsi="Times New Roman" w:cs="Times New Roman"/>
          <w:lang w:val="en-US"/>
        </w:rPr>
        <w:t xml:space="preserve"> of the body: </w:t>
      </w:r>
      <w:r w:rsidR="00CC7865" w:rsidRPr="00CC7865">
        <w:rPr>
          <w:rFonts w:ascii="Times New Roman" w:hAnsi="Times New Roman" w:cs="Times New Roman"/>
          <w:lang w:val="en-US"/>
        </w:rPr>
        <w:t>The main part of the body that contains the chest, abdomen, pelvis, and back</w:t>
      </w:r>
      <w:r w:rsidR="002771B5">
        <w:rPr>
          <w:rFonts w:ascii="Times New Roman" w:hAnsi="Times New Roman" w:cs="Times New Roman"/>
          <w:lang w:val="en-US"/>
        </w:rPr>
        <w:t xml:space="preserve">. </w:t>
      </w:r>
      <w:r w:rsidR="00C056CC">
        <w:rPr>
          <w:rFonts w:ascii="Times New Roman" w:hAnsi="Times New Roman" w:cs="Times New Roman"/>
          <w:lang w:val="en-US"/>
        </w:rPr>
        <w:t>See SNOMED CT browser for defining relationships and attributes</w:t>
      </w:r>
      <w:r w:rsidR="00C056CC" w:rsidRPr="00DA5AE0">
        <w:rPr>
          <w:rFonts w:ascii="Times New Roman" w:hAnsi="Times New Roman" w:cs="Times New Roman"/>
          <w:i/>
          <w:lang w:val="en-US"/>
        </w:rPr>
        <w:t>.</w:t>
      </w:r>
      <w:r w:rsidRPr="00DA5AE0">
        <w:rPr>
          <w:rFonts w:ascii="Times New Roman" w:hAnsi="Times New Roman" w:cs="Times New Roman"/>
          <w:i/>
          <w:lang w:val="en-US"/>
        </w:rPr>
        <w:t xml:space="preserve"> See Excel for complete list. </w:t>
      </w:r>
    </w:p>
    <w:tbl>
      <w:tblPr>
        <w:tblW w:w="8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5140"/>
        <w:gridCol w:w="1440"/>
      </w:tblGrid>
      <w:tr w:rsidR="00CC7865" w:rsidRPr="00A947E1" w:rsidTr="00E65AA8">
        <w:trPr>
          <w:trHeight w:val="29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CC7865" w:rsidRPr="00A947E1" w:rsidRDefault="00CC7865" w:rsidP="00E65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 xml:space="preserve">Body </w:t>
            </w: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Location</w:t>
            </w:r>
            <w:proofErr w:type="spellEnd"/>
            <w:r w:rsidR="001C5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 xml:space="preserve">: </w:t>
            </w:r>
            <w:proofErr w:type="spellStart"/>
            <w:r w:rsidR="001C5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F</w:t>
            </w:r>
            <w:bookmarkStart w:id="0" w:name="_GoBack"/>
            <w:bookmarkEnd w:id="0"/>
            <w:r w:rsidR="001C5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inding</w:t>
            </w:r>
            <w:proofErr w:type="spellEnd"/>
            <w:r w:rsidR="001C55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 xml:space="preserve"> site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CC7865" w:rsidRPr="00A947E1" w:rsidRDefault="001C55EC" w:rsidP="001C55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sv-S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sv-SE"/>
              </w:rPr>
              <w:t xml:space="preserve">Fully Specified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sv-SE"/>
              </w:rPr>
              <w:t>Namn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sv-SE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CC7865" w:rsidRPr="00A947E1" w:rsidRDefault="00CC7865" w:rsidP="00E65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SCTID</w:t>
            </w:r>
          </w:p>
        </w:tc>
      </w:tr>
      <w:tr w:rsidR="00CC7865" w:rsidRPr="00A947E1" w:rsidTr="00E65AA8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65" w:rsidRPr="00A947E1" w:rsidRDefault="00CC7865" w:rsidP="00E65A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Abdomen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65" w:rsidRPr="00A947E1" w:rsidRDefault="00CC7865" w:rsidP="00E65A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Abdominal 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structure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body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structure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65" w:rsidRPr="00A947E1" w:rsidRDefault="002771B5" w:rsidP="00E65A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2771B5">
              <w:rPr>
                <w:rFonts w:ascii="Calibri" w:eastAsia="Times New Roman" w:hAnsi="Calibri" w:cs="Calibri"/>
                <w:color w:val="000000"/>
                <w:lang w:eastAsia="sv-SE"/>
              </w:rPr>
              <w:t>818983003</w:t>
            </w:r>
          </w:p>
        </w:tc>
      </w:tr>
      <w:tr w:rsidR="007C5D5B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Back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Back structure, including back of neck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281213008</w:t>
            </w:r>
          </w:p>
        </w:tc>
      </w:tr>
      <w:tr w:rsidR="007C5D5B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Bladder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Urinary bladder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89837001</w:t>
            </w:r>
          </w:p>
        </w:tc>
      </w:tr>
      <w:tr w:rsidR="007C5D5B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Breast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Breast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76752008</w:t>
            </w:r>
          </w:p>
        </w:tc>
      </w:tr>
      <w:tr w:rsidR="007C5D5B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Chest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Thoracic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51185008</w:t>
            </w:r>
          </w:p>
        </w:tc>
      </w:tr>
      <w:tr w:rsidR="007C5D5B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5B" w:rsidRPr="00A947E1" w:rsidRDefault="007C5D5B" w:rsidP="007C5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Epigastric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5B" w:rsidRPr="00A947E1" w:rsidRDefault="007C5D5B" w:rsidP="007C5D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Epigastric region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5B" w:rsidRPr="00A947E1" w:rsidRDefault="007C5D5B" w:rsidP="007C5D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27947004</w:t>
            </w:r>
          </w:p>
        </w:tc>
      </w:tr>
      <w:tr w:rsidR="007C5D5B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Flank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Flank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D5B" w:rsidRPr="00A947E1" w:rsidRDefault="007C5D5B" w:rsidP="007C5D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58602004</w:t>
            </w:r>
          </w:p>
        </w:tc>
      </w:tr>
      <w:tr w:rsidR="007C5D5B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5B" w:rsidRPr="00A947E1" w:rsidRDefault="007C5D5B" w:rsidP="007C5D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Genital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5B" w:rsidRPr="00A947E1" w:rsidRDefault="007C5D5B" w:rsidP="007C5D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Genital region (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body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structure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5B" w:rsidRPr="00A947E1" w:rsidRDefault="007C5D5B" w:rsidP="007C5D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182349006</w:t>
            </w:r>
          </w:p>
        </w:tc>
      </w:tr>
      <w:tr w:rsidR="002771B5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B5" w:rsidRPr="00A947E1" w:rsidRDefault="002771B5" w:rsidP="00277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Groin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B5" w:rsidRPr="00A947E1" w:rsidRDefault="002771B5" w:rsidP="002771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Inguinal region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B5" w:rsidRPr="00A947E1" w:rsidRDefault="002771B5" w:rsidP="002771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26893007</w:t>
            </w:r>
          </w:p>
        </w:tc>
      </w:tr>
      <w:tr w:rsidR="002771B5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1B5" w:rsidRPr="00A947E1" w:rsidRDefault="002771B5" w:rsidP="00277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Lumbar</w:t>
            </w:r>
            <w:proofErr w:type="spellEnd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 xml:space="preserve"> </w:t>
            </w: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Spine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1B5" w:rsidRPr="00A947E1" w:rsidRDefault="002771B5" w:rsidP="002771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Lumbar spine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1B5" w:rsidRPr="00A947E1" w:rsidRDefault="002771B5" w:rsidP="002771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122496007</w:t>
            </w:r>
          </w:p>
        </w:tc>
      </w:tr>
      <w:tr w:rsidR="002771B5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1B5" w:rsidRPr="00A947E1" w:rsidRDefault="002771B5" w:rsidP="00277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Mediastinum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1B5" w:rsidRPr="00A947E1" w:rsidRDefault="002771B5" w:rsidP="002771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Mediastinal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1B5" w:rsidRPr="00A947E1" w:rsidRDefault="002771B5" w:rsidP="002771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72410000</w:t>
            </w:r>
          </w:p>
        </w:tc>
      </w:tr>
      <w:tr w:rsidR="002771B5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1B5" w:rsidRPr="00A947E1" w:rsidRDefault="002771B5" w:rsidP="00277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Navel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1B5" w:rsidRPr="00A947E1" w:rsidRDefault="002771B5" w:rsidP="002771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Umbilical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1B5" w:rsidRPr="00A947E1" w:rsidRDefault="002771B5" w:rsidP="002771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78220002</w:t>
            </w:r>
          </w:p>
        </w:tc>
      </w:tr>
      <w:tr w:rsidR="002771B5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B5" w:rsidRPr="00A947E1" w:rsidRDefault="002771B5" w:rsidP="00277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Pelvis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B5" w:rsidRPr="00A947E1" w:rsidRDefault="002771B5" w:rsidP="002771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Pelvic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structure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body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structure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1B5" w:rsidRPr="00A947E1" w:rsidRDefault="002771B5" w:rsidP="002771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12921003</w:t>
            </w:r>
          </w:p>
        </w:tc>
      </w:tr>
      <w:tr w:rsidR="00BC513C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13C" w:rsidRPr="00A947E1" w:rsidRDefault="00BC513C" w:rsidP="00BC51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Perineum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13C" w:rsidRPr="00A947E1" w:rsidRDefault="00BC513C" w:rsidP="00BC51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Perineal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structure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body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structure</w:t>
            </w:r>
            <w:proofErr w:type="spellEnd"/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13C" w:rsidRPr="00A947E1" w:rsidRDefault="00BC513C" w:rsidP="00BC51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38864007</w:t>
            </w:r>
          </w:p>
        </w:tc>
      </w:tr>
      <w:tr w:rsidR="00C056CC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6CC" w:rsidRPr="00A947E1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Scapula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6CC" w:rsidRPr="00A947E1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Structure of scapular region of back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6CC" w:rsidRPr="00A947E1" w:rsidRDefault="00C056CC" w:rsidP="00C056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7874003</w:t>
            </w:r>
          </w:p>
        </w:tc>
      </w:tr>
      <w:tr w:rsidR="00C056CC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A947E1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Spine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A947E1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Structure of vertebral column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A947E1" w:rsidRDefault="00C056CC" w:rsidP="00C056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421060004</w:t>
            </w:r>
          </w:p>
        </w:tc>
      </w:tr>
      <w:tr w:rsidR="00C056CC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A947E1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Sternum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A947E1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Sternum part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6CC" w:rsidRPr="00A947E1" w:rsidRDefault="00C056CC" w:rsidP="00C056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119535006</w:t>
            </w:r>
          </w:p>
        </w:tc>
      </w:tr>
      <w:tr w:rsidR="00C056CC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6CC" w:rsidRPr="00A947E1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Stomach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6CC" w:rsidRPr="00A947E1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Stomach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6CC" w:rsidRPr="00A947E1" w:rsidRDefault="00C056CC" w:rsidP="00C056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69695003</w:t>
            </w:r>
          </w:p>
        </w:tc>
      </w:tr>
      <w:tr w:rsidR="00C056CC" w:rsidRPr="00A947E1" w:rsidTr="00CC7865">
        <w:trPr>
          <w:trHeight w:val="29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6CC" w:rsidRPr="00A947E1" w:rsidRDefault="00C056CC" w:rsidP="00C056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A947E1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Suprapubic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6CC" w:rsidRPr="00A947E1" w:rsidRDefault="00C056CC" w:rsidP="00C056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val="en-US" w:eastAsia="sv-SE"/>
              </w:rPr>
              <w:t>Hypogastric region structure (body structure)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6CC" w:rsidRPr="00A947E1" w:rsidRDefault="00C056CC" w:rsidP="00C056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A947E1">
              <w:rPr>
                <w:rFonts w:ascii="Calibri" w:eastAsia="Times New Roman" w:hAnsi="Calibri" w:cs="Calibri"/>
                <w:color w:val="000000"/>
                <w:lang w:eastAsia="sv-SE"/>
              </w:rPr>
              <w:t>11708003</w:t>
            </w:r>
          </w:p>
        </w:tc>
      </w:tr>
    </w:tbl>
    <w:p w:rsidR="00BC513C" w:rsidRDefault="00BC513C" w:rsidP="00BC513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C513C" w:rsidRDefault="00BC513C" w:rsidP="00BC513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Pain Location 3: </w:t>
      </w:r>
      <w:r w:rsidRPr="00C16BB9">
        <w:rPr>
          <w:rFonts w:ascii="Times New Roman" w:hAnsi="Times New Roman" w:cs="Times New Roman"/>
          <w:lang w:val="en-US"/>
        </w:rPr>
        <w:t>represents</w:t>
      </w:r>
      <w:r>
        <w:rPr>
          <w:rFonts w:ascii="Times New Roman" w:hAnsi="Times New Roman" w:cs="Times New Roman"/>
          <w:lang w:val="en-US"/>
        </w:rPr>
        <w:t xml:space="preserve"> US value set locations by laterality of body</w:t>
      </w:r>
    </w:p>
    <w:tbl>
      <w:tblPr>
        <w:tblW w:w="48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410"/>
        <w:gridCol w:w="1033"/>
      </w:tblGrid>
      <w:tr w:rsidR="009F78A2" w:rsidRPr="009F78A2" w:rsidTr="009F78A2">
        <w:trPr>
          <w:trHeight w:val="29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9F78A2" w:rsidRPr="009F78A2" w:rsidRDefault="001C55EC" w:rsidP="001C55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 xml:space="preserve">Body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location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 xml:space="preserve">: Body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Side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Fully</w:t>
            </w:r>
            <w:proofErr w:type="spellEnd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Specified</w:t>
            </w:r>
            <w:proofErr w:type="spellEnd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Name</w:t>
            </w:r>
            <w:proofErr w:type="spellEnd"/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SCTID</w:t>
            </w:r>
          </w:p>
        </w:tc>
      </w:tr>
      <w:tr w:rsidR="009F78A2" w:rsidRPr="009F78A2" w:rsidTr="009F78A2">
        <w:trPr>
          <w:trHeight w:val="2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9F78A2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Right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Right (</w:t>
            </w:r>
            <w:proofErr w:type="spellStart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24028007</w:t>
            </w:r>
          </w:p>
        </w:tc>
      </w:tr>
      <w:tr w:rsidR="009F78A2" w:rsidRPr="009F78A2" w:rsidTr="009F78A2">
        <w:trPr>
          <w:trHeight w:val="2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proofErr w:type="spellStart"/>
            <w:r w:rsidRPr="009F78A2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Left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proofErr w:type="spellStart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Left</w:t>
            </w:r>
            <w:proofErr w:type="spellEnd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(</w:t>
            </w:r>
            <w:proofErr w:type="spellStart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qualifier</w:t>
            </w:r>
            <w:proofErr w:type="spellEnd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 xml:space="preserve"> </w:t>
            </w:r>
            <w:proofErr w:type="spellStart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value</w:t>
            </w:r>
            <w:proofErr w:type="spellEnd"/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7771000</w:t>
            </w:r>
          </w:p>
        </w:tc>
      </w:tr>
      <w:tr w:rsidR="009F78A2" w:rsidRPr="009F78A2" w:rsidTr="009F78A2">
        <w:trPr>
          <w:trHeight w:val="29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</w:pPr>
            <w:r w:rsidRPr="009F78A2">
              <w:rPr>
                <w:rFonts w:ascii="Arial" w:eastAsia="Times New Roman" w:hAnsi="Arial" w:cs="Arial"/>
                <w:color w:val="000000"/>
                <w:sz w:val="20"/>
                <w:szCs w:val="20"/>
                <w:lang w:eastAsia="sv-SE"/>
              </w:rPr>
              <w:t>Bilateral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sv-SE"/>
              </w:rPr>
            </w:pPr>
            <w:r w:rsidRPr="009F78A2">
              <w:rPr>
                <w:rFonts w:ascii="Calibri" w:eastAsia="Times New Roman" w:hAnsi="Calibri" w:cs="Calibri"/>
                <w:color w:val="000000"/>
                <w:lang w:val="en-US" w:eastAsia="sv-SE"/>
              </w:rPr>
              <w:t>Right and left (qualifier value)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78A2" w:rsidRPr="009F78A2" w:rsidRDefault="009F78A2" w:rsidP="009F78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v-SE"/>
              </w:rPr>
            </w:pPr>
            <w:r w:rsidRPr="009F78A2">
              <w:rPr>
                <w:rFonts w:ascii="Calibri" w:eastAsia="Times New Roman" w:hAnsi="Calibri" w:cs="Calibri"/>
                <w:color w:val="000000"/>
                <w:lang w:eastAsia="sv-SE"/>
              </w:rPr>
              <w:t>51440002</w:t>
            </w:r>
          </w:p>
        </w:tc>
      </w:tr>
    </w:tbl>
    <w:p w:rsidR="005B35DD" w:rsidRDefault="005B35DD" w:rsidP="009052B9">
      <w:pPr>
        <w:pStyle w:val="Rubrik2"/>
        <w:rPr>
          <w:lang w:val="en-US"/>
        </w:rPr>
      </w:pPr>
    </w:p>
    <w:sectPr w:rsidR="005B3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16EC4"/>
    <w:multiLevelType w:val="hybridMultilevel"/>
    <w:tmpl w:val="493A86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B0F8E"/>
    <w:multiLevelType w:val="hybridMultilevel"/>
    <w:tmpl w:val="17D496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6D"/>
    <w:rsid w:val="00132811"/>
    <w:rsid w:val="0018282E"/>
    <w:rsid w:val="001A6E27"/>
    <w:rsid w:val="001C55EC"/>
    <w:rsid w:val="001E63BC"/>
    <w:rsid w:val="002052D2"/>
    <w:rsid w:val="0027336D"/>
    <w:rsid w:val="0027704D"/>
    <w:rsid w:val="002771B5"/>
    <w:rsid w:val="00334D72"/>
    <w:rsid w:val="00437487"/>
    <w:rsid w:val="0046605A"/>
    <w:rsid w:val="004C0DD7"/>
    <w:rsid w:val="005A5A08"/>
    <w:rsid w:val="005A62B3"/>
    <w:rsid w:val="005B35DD"/>
    <w:rsid w:val="006A5E05"/>
    <w:rsid w:val="006D524B"/>
    <w:rsid w:val="00714DD7"/>
    <w:rsid w:val="00715038"/>
    <w:rsid w:val="00742E7D"/>
    <w:rsid w:val="00754C1B"/>
    <w:rsid w:val="007975F8"/>
    <w:rsid w:val="007B13E6"/>
    <w:rsid w:val="007C5D5B"/>
    <w:rsid w:val="0083784D"/>
    <w:rsid w:val="0084259B"/>
    <w:rsid w:val="00883D99"/>
    <w:rsid w:val="008930D5"/>
    <w:rsid w:val="009052B9"/>
    <w:rsid w:val="009C3273"/>
    <w:rsid w:val="009C3E66"/>
    <w:rsid w:val="009F78A2"/>
    <w:rsid w:val="00A947E1"/>
    <w:rsid w:val="00AD057E"/>
    <w:rsid w:val="00B31365"/>
    <w:rsid w:val="00B664C6"/>
    <w:rsid w:val="00BC513C"/>
    <w:rsid w:val="00BD7BC7"/>
    <w:rsid w:val="00C056CC"/>
    <w:rsid w:val="00C16BB9"/>
    <w:rsid w:val="00CC7865"/>
    <w:rsid w:val="00CF0939"/>
    <w:rsid w:val="00D241C9"/>
    <w:rsid w:val="00D54D75"/>
    <w:rsid w:val="00DA5AE0"/>
    <w:rsid w:val="00DB6E89"/>
    <w:rsid w:val="00E42D7D"/>
    <w:rsid w:val="00E71E5F"/>
    <w:rsid w:val="00E80573"/>
    <w:rsid w:val="00EE65FC"/>
    <w:rsid w:val="00F8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D187"/>
  <w15:chartTrackingRefBased/>
  <w15:docId w15:val="{E6351E80-9747-4178-97B9-D43FAA3A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4374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4C0D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unhideWhenUsed/>
    <w:rsid w:val="00437487"/>
    <w:rPr>
      <w:color w:val="0563C1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4374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4C0DD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stycke">
    <w:name w:val="List Paragraph"/>
    <w:basedOn w:val="Normal"/>
    <w:uiPriority w:val="34"/>
    <w:qFormat/>
    <w:rsid w:val="004C0DD7"/>
    <w:pPr>
      <w:ind w:left="720"/>
      <w:contextualSpacing/>
    </w:pPr>
  </w:style>
  <w:style w:type="table" w:styleId="Tabellrutnt">
    <w:name w:val="Table Grid"/>
    <w:basedOn w:val="Normaltabell"/>
    <w:uiPriority w:val="39"/>
    <w:rsid w:val="007B1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cpa.edu.au/Manuals/Macroscopic-Cut-Up-Manual/General-information/Anatomical-terms#Directional-ter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fluence.ihtsdotools.org/display/Nursing/Pain+assessment" TargetMode="External"/><Relationship Id="rId5" Type="http://schemas.openxmlformats.org/officeDocument/2006/relationships/hyperlink" Target="https://www.ncbi.nlm.nih.gov/pmc/articles/PMC585178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714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Socialstyrelsen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Culp, Erica</dc:creator>
  <cp:keywords/>
  <dc:description/>
  <cp:lastModifiedBy>Culp, Erica</cp:lastModifiedBy>
  <cp:revision>6</cp:revision>
  <dcterms:created xsi:type="dcterms:W3CDTF">2022-02-18T15:17:00Z</dcterms:created>
  <dcterms:modified xsi:type="dcterms:W3CDTF">2022-02-18T17:07:00Z</dcterms:modified>
</cp:coreProperties>
</file>